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22E" w:rsidRPr="004646A9" w:rsidRDefault="004646A9">
      <w:pPr>
        <w:spacing w:after="0"/>
        <w:ind w:left="19"/>
        <w:jc w:val="center"/>
        <w:rPr>
          <w:i/>
          <w:iCs/>
        </w:rPr>
      </w:pPr>
      <w:r w:rsidRPr="004646A9">
        <w:rPr>
          <w:i/>
          <w:iCs/>
          <w:sz w:val="30"/>
        </w:rPr>
        <w:t>RIVER PARK PSYCHOLOGY CONSULTANTS, LLC</w:t>
      </w:r>
    </w:p>
    <w:tbl>
      <w:tblPr>
        <w:tblStyle w:val="TableGrid"/>
        <w:tblW w:w="8626" w:type="dxa"/>
        <w:tblInd w:w="-5" w:type="dxa"/>
        <w:tblCellMar>
          <w:top w:w="1" w:type="dxa"/>
        </w:tblCellMar>
        <w:tblLook w:val="04A0" w:firstRow="1" w:lastRow="0" w:firstColumn="1" w:lastColumn="0" w:noHBand="0" w:noVBand="1"/>
      </w:tblPr>
      <w:tblGrid>
        <w:gridCol w:w="6261"/>
        <w:gridCol w:w="2365"/>
      </w:tblGrid>
      <w:tr w:rsidR="00C8222E" w:rsidTr="0099568C">
        <w:trPr>
          <w:trHeight w:val="67"/>
        </w:trPr>
        <w:tc>
          <w:tcPr>
            <w:tcW w:w="6261" w:type="dxa"/>
            <w:tcBorders>
              <w:top w:val="nil"/>
              <w:left w:val="nil"/>
              <w:bottom w:val="nil"/>
              <w:right w:val="nil"/>
            </w:tcBorders>
          </w:tcPr>
          <w:p w:rsidR="00C8222E" w:rsidRDefault="00C8222E"/>
        </w:tc>
        <w:tc>
          <w:tcPr>
            <w:tcW w:w="2365" w:type="dxa"/>
            <w:tcBorders>
              <w:top w:val="nil"/>
              <w:left w:val="nil"/>
              <w:bottom w:val="nil"/>
              <w:right w:val="nil"/>
            </w:tcBorders>
          </w:tcPr>
          <w:p w:rsidR="00A05BDE" w:rsidRDefault="00A05BDE">
            <w:pPr>
              <w:ind w:left="461"/>
              <w:rPr>
                <w:sz w:val="20"/>
              </w:rPr>
            </w:pPr>
          </w:p>
          <w:p w:rsidR="00C8222E" w:rsidRPr="00B90582" w:rsidRDefault="00B90582" w:rsidP="00A05BDE">
            <w:pPr>
              <w:rPr>
                <w:sz w:val="18"/>
                <w:szCs w:val="18"/>
              </w:rPr>
            </w:pPr>
            <w:r>
              <w:rPr>
                <w:sz w:val="18"/>
                <w:szCs w:val="18"/>
              </w:rPr>
              <w:t>4013 N. Ridge Road, Suite 110</w:t>
            </w:r>
          </w:p>
        </w:tc>
      </w:tr>
      <w:tr w:rsidR="00C8222E" w:rsidTr="0099568C">
        <w:trPr>
          <w:trHeight w:val="360"/>
        </w:trPr>
        <w:tc>
          <w:tcPr>
            <w:tcW w:w="6261" w:type="dxa"/>
            <w:tcBorders>
              <w:top w:val="nil"/>
              <w:left w:val="nil"/>
              <w:bottom w:val="nil"/>
              <w:right w:val="nil"/>
            </w:tcBorders>
          </w:tcPr>
          <w:p w:rsidR="00C8222E" w:rsidRPr="00A05BDE" w:rsidRDefault="00A05BDE">
            <w:pPr>
              <w:rPr>
                <w:sz w:val="18"/>
                <w:szCs w:val="18"/>
              </w:rPr>
            </w:pPr>
            <w:r w:rsidRPr="00A05BDE">
              <w:rPr>
                <w:sz w:val="18"/>
                <w:szCs w:val="18"/>
              </w:rPr>
              <w:t>Bruce Nystrom, PhD</w:t>
            </w:r>
          </w:p>
          <w:p w:rsidR="00A05BDE" w:rsidRDefault="00A05BDE">
            <w:r w:rsidRPr="00A05BDE">
              <w:rPr>
                <w:sz w:val="18"/>
                <w:szCs w:val="18"/>
              </w:rPr>
              <w:t>Licensed Psychologist</w:t>
            </w:r>
          </w:p>
        </w:tc>
        <w:tc>
          <w:tcPr>
            <w:tcW w:w="2365" w:type="dxa"/>
            <w:tcBorders>
              <w:top w:val="nil"/>
              <w:left w:val="nil"/>
              <w:bottom w:val="nil"/>
              <w:right w:val="nil"/>
            </w:tcBorders>
          </w:tcPr>
          <w:p w:rsidR="00C8222E" w:rsidRDefault="004646A9" w:rsidP="00A05BDE">
            <w:pPr>
              <w:rPr>
                <w:sz w:val="18"/>
              </w:rPr>
            </w:pPr>
            <w:r>
              <w:rPr>
                <w:sz w:val="18"/>
              </w:rPr>
              <w:t>Wichita, KS 6720</w:t>
            </w:r>
            <w:r w:rsidR="00A05BDE">
              <w:rPr>
                <w:sz w:val="18"/>
              </w:rPr>
              <w:t>5-</w:t>
            </w:r>
            <w:r w:rsidR="00B90582">
              <w:rPr>
                <w:sz w:val="18"/>
              </w:rPr>
              <w:t>8859</w:t>
            </w:r>
            <w:r w:rsidR="00A05BDE">
              <w:rPr>
                <w:sz w:val="18"/>
              </w:rPr>
              <w:br/>
              <w:t>316-616-0260</w:t>
            </w:r>
          </w:p>
          <w:p w:rsidR="00A05BDE" w:rsidRDefault="00A05BDE" w:rsidP="00A05BDE">
            <w:r>
              <w:rPr>
                <w:sz w:val="18"/>
              </w:rPr>
              <w:t>316-616-0264 fax</w:t>
            </w:r>
          </w:p>
        </w:tc>
      </w:tr>
      <w:tr w:rsidR="00C8222E" w:rsidTr="0099568C">
        <w:trPr>
          <w:trHeight w:val="74"/>
        </w:trPr>
        <w:tc>
          <w:tcPr>
            <w:tcW w:w="6261" w:type="dxa"/>
            <w:tcBorders>
              <w:top w:val="nil"/>
              <w:left w:val="nil"/>
              <w:bottom w:val="nil"/>
              <w:right w:val="nil"/>
            </w:tcBorders>
          </w:tcPr>
          <w:p w:rsidR="00C8222E" w:rsidRDefault="00C8222E" w:rsidP="0099568C"/>
        </w:tc>
        <w:tc>
          <w:tcPr>
            <w:tcW w:w="2365" w:type="dxa"/>
            <w:tcBorders>
              <w:top w:val="nil"/>
              <w:left w:val="nil"/>
              <w:bottom w:val="nil"/>
              <w:right w:val="nil"/>
            </w:tcBorders>
          </w:tcPr>
          <w:p w:rsidR="00C8222E" w:rsidRDefault="00C8222E">
            <w:pPr>
              <w:ind w:left="442"/>
            </w:pPr>
          </w:p>
        </w:tc>
      </w:tr>
      <w:tr w:rsidR="00C8222E" w:rsidTr="0099568C">
        <w:trPr>
          <w:trHeight w:val="67"/>
        </w:trPr>
        <w:tc>
          <w:tcPr>
            <w:tcW w:w="6261" w:type="dxa"/>
            <w:tcBorders>
              <w:top w:val="nil"/>
              <w:left w:val="nil"/>
              <w:bottom w:val="nil"/>
              <w:right w:val="nil"/>
            </w:tcBorders>
          </w:tcPr>
          <w:p w:rsidR="00C8222E" w:rsidRDefault="00C8222E"/>
        </w:tc>
        <w:tc>
          <w:tcPr>
            <w:tcW w:w="2365" w:type="dxa"/>
            <w:tcBorders>
              <w:top w:val="nil"/>
              <w:left w:val="nil"/>
              <w:bottom w:val="nil"/>
              <w:right w:val="nil"/>
            </w:tcBorders>
          </w:tcPr>
          <w:p w:rsidR="00C8222E" w:rsidRDefault="00C8222E">
            <w:pPr>
              <w:ind w:left="24"/>
              <w:jc w:val="center"/>
            </w:pPr>
          </w:p>
        </w:tc>
      </w:tr>
    </w:tbl>
    <w:p w:rsidR="00C8222E" w:rsidRPr="004646A9" w:rsidRDefault="004646A9" w:rsidP="0099568C">
      <w:pPr>
        <w:pStyle w:val="Heading1"/>
        <w:ind w:left="0"/>
        <w:jc w:val="left"/>
        <w:rPr>
          <w:u w:val="none"/>
        </w:rPr>
      </w:pPr>
      <w:r w:rsidRPr="00A05BDE">
        <w:rPr>
          <w:u w:val="none"/>
        </w:rPr>
        <w:t>This form authorizes the release of protected information from your clinical records</w:t>
      </w:r>
      <w:r w:rsidR="00A05BDE">
        <w:rPr>
          <w:u w:val="none"/>
        </w:rPr>
        <w:t>.</w:t>
      </w:r>
      <w:r w:rsidR="0099568C">
        <w:rPr>
          <w:u w:val="none"/>
        </w:rPr>
        <w:t xml:space="preserve">  </w:t>
      </w:r>
      <w:r w:rsidRPr="004646A9">
        <w:rPr>
          <w:u w:val="none"/>
        </w:rPr>
        <w:t xml:space="preserve">I </w:t>
      </w:r>
      <w:r w:rsidR="00A05BDE" w:rsidRPr="004646A9">
        <w:rPr>
          <w:u w:val="none"/>
        </w:rPr>
        <w:t>a</w:t>
      </w:r>
      <w:r w:rsidRPr="004646A9">
        <w:rPr>
          <w:u w:val="none"/>
        </w:rPr>
        <w:t>uthorize and</w:t>
      </w:r>
      <w:r>
        <w:t xml:space="preserve"> </w:t>
      </w:r>
      <w:r w:rsidRPr="004646A9">
        <w:rPr>
          <w:u w:val="none"/>
        </w:rPr>
        <w:t>consent to Bruce Nystrom, Ph.D. and/or his staff: (check all that apply)</w:t>
      </w:r>
    </w:p>
    <w:p w:rsidR="00C8222E" w:rsidRDefault="004646A9">
      <w:pPr>
        <w:spacing w:after="211" w:line="265" w:lineRule="auto"/>
        <w:ind w:left="1052" w:hanging="10"/>
      </w:pPr>
      <w:r>
        <w:rPr>
          <w:noProof/>
        </w:rPr>
        <w:drawing>
          <wp:anchor distT="0" distB="0" distL="114300" distR="114300" simplePos="0" relativeHeight="251658240" behindDoc="0" locked="0" layoutInCell="1" allowOverlap="0" wp14:anchorId="5CA30A5A" wp14:editId="75D0F41C">
            <wp:simplePos x="0" y="0"/>
            <wp:positionH relativeFrom="column">
              <wp:posOffset>3029712</wp:posOffset>
            </wp:positionH>
            <wp:positionV relativeFrom="paragraph">
              <wp:posOffset>112810</wp:posOffset>
            </wp:positionV>
            <wp:extent cx="390144" cy="15245"/>
            <wp:effectExtent l="0" t="0" r="0" b="0"/>
            <wp:wrapSquare wrapText="bothSides"/>
            <wp:docPr id="2380" name="Picture 2380"/>
            <wp:cNvGraphicFramePr/>
            <a:graphic xmlns:a="http://schemas.openxmlformats.org/drawingml/2006/main">
              <a:graphicData uri="http://schemas.openxmlformats.org/drawingml/2006/picture">
                <pic:pic xmlns:pic="http://schemas.openxmlformats.org/drawingml/2006/picture">
                  <pic:nvPicPr>
                    <pic:cNvPr id="2380" name="Picture 2380"/>
                    <pic:cNvPicPr/>
                  </pic:nvPicPr>
                  <pic:blipFill>
                    <a:blip r:embed="rId4"/>
                    <a:stretch>
                      <a:fillRect/>
                    </a:stretch>
                  </pic:blipFill>
                  <pic:spPr>
                    <a:xfrm>
                      <a:off x="0" y="0"/>
                      <a:ext cx="390144" cy="15245"/>
                    </a:xfrm>
                    <a:prstGeom prst="rect">
                      <a:avLst/>
                    </a:prstGeom>
                  </pic:spPr>
                </pic:pic>
              </a:graphicData>
            </a:graphic>
          </wp:anchor>
        </w:drawing>
      </w:r>
      <w:r>
        <w:rPr>
          <w:noProof/>
        </w:rPr>
        <w:drawing>
          <wp:anchor distT="0" distB="0" distL="114300" distR="114300" simplePos="0" relativeHeight="251659264" behindDoc="0" locked="0" layoutInCell="1" allowOverlap="0" wp14:anchorId="6C31D912" wp14:editId="4F616DF7">
            <wp:simplePos x="0" y="0"/>
            <wp:positionH relativeFrom="column">
              <wp:posOffset>661416</wp:posOffset>
            </wp:positionH>
            <wp:positionV relativeFrom="paragraph">
              <wp:posOffset>115859</wp:posOffset>
            </wp:positionV>
            <wp:extent cx="390144" cy="12196"/>
            <wp:effectExtent l="0" t="0" r="0" b="0"/>
            <wp:wrapSquare wrapText="bothSides"/>
            <wp:docPr id="2261" name="Picture 2261"/>
            <wp:cNvGraphicFramePr/>
            <a:graphic xmlns:a="http://schemas.openxmlformats.org/drawingml/2006/main">
              <a:graphicData uri="http://schemas.openxmlformats.org/drawingml/2006/picture">
                <pic:pic xmlns:pic="http://schemas.openxmlformats.org/drawingml/2006/picture">
                  <pic:nvPicPr>
                    <pic:cNvPr id="2261" name="Picture 2261"/>
                    <pic:cNvPicPr/>
                  </pic:nvPicPr>
                  <pic:blipFill>
                    <a:blip r:embed="rId5"/>
                    <a:stretch>
                      <a:fillRect/>
                    </a:stretch>
                  </pic:blipFill>
                  <pic:spPr>
                    <a:xfrm>
                      <a:off x="0" y="0"/>
                      <a:ext cx="390144" cy="12196"/>
                    </a:xfrm>
                    <a:prstGeom prst="rect">
                      <a:avLst/>
                    </a:prstGeom>
                  </pic:spPr>
                </pic:pic>
              </a:graphicData>
            </a:graphic>
          </wp:anchor>
        </w:drawing>
      </w:r>
      <w:r>
        <w:rPr>
          <w:sz w:val="20"/>
        </w:rPr>
        <w:t>Disclosing information to and/or</w:t>
      </w:r>
      <w:r w:rsidR="00A05BDE">
        <w:rPr>
          <w:sz w:val="20"/>
        </w:rPr>
        <w:t xml:space="preserve"> </w:t>
      </w:r>
      <w:r>
        <w:rPr>
          <w:sz w:val="20"/>
        </w:rPr>
        <w:t>Obtaining information from</w:t>
      </w:r>
    </w:p>
    <w:p w:rsidR="00C8222E" w:rsidRDefault="004646A9" w:rsidP="00A05BDE">
      <w:pPr>
        <w:spacing w:after="3" w:line="265" w:lineRule="auto"/>
        <w:ind w:left="1796" w:hanging="10"/>
        <w:rPr>
          <w:sz w:val="20"/>
        </w:rPr>
      </w:pPr>
      <w:r>
        <w:rPr>
          <w:sz w:val="20"/>
        </w:rPr>
        <w:t>Name</w:t>
      </w:r>
      <w:r w:rsidR="00A05BDE">
        <w:rPr>
          <w:sz w:val="20"/>
        </w:rPr>
        <w:t>_______________________________________________</w:t>
      </w:r>
    </w:p>
    <w:p w:rsidR="00A05BDE" w:rsidRDefault="00A05BDE" w:rsidP="00A05BDE">
      <w:pPr>
        <w:spacing w:after="3" w:line="265" w:lineRule="auto"/>
        <w:ind w:left="1796" w:hanging="10"/>
        <w:rPr>
          <w:sz w:val="20"/>
        </w:rPr>
      </w:pPr>
      <w:r>
        <w:rPr>
          <w:sz w:val="20"/>
        </w:rPr>
        <w:t>Address_____________________________________________</w:t>
      </w:r>
    </w:p>
    <w:p w:rsidR="00A05BDE" w:rsidRDefault="00A05BDE" w:rsidP="00A05BDE">
      <w:pPr>
        <w:spacing w:after="3" w:line="265" w:lineRule="auto"/>
        <w:ind w:left="1796" w:hanging="10"/>
        <w:rPr>
          <w:sz w:val="20"/>
        </w:rPr>
      </w:pPr>
      <w:r>
        <w:rPr>
          <w:sz w:val="20"/>
        </w:rPr>
        <w:t xml:space="preserve">             _____________________________________________</w:t>
      </w:r>
    </w:p>
    <w:p w:rsidR="00A05BDE" w:rsidRDefault="00A05BDE" w:rsidP="00A05BDE">
      <w:pPr>
        <w:spacing w:after="3" w:line="265" w:lineRule="auto"/>
        <w:ind w:left="1796" w:hanging="10"/>
      </w:pPr>
      <w:r>
        <w:rPr>
          <w:sz w:val="20"/>
        </w:rPr>
        <w:t xml:space="preserve">             _____________________________________________</w:t>
      </w:r>
    </w:p>
    <w:p w:rsidR="00C8222E" w:rsidRDefault="00A05BDE">
      <w:pPr>
        <w:spacing w:after="38"/>
        <w:ind w:left="1738"/>
      </w:pPr>
      <w:r>
        <w:t xml:space="preserve"> Phone  __________________   Fax  _________________</w:t>
      </w:r>
    </w:p>
    <w:p w:rsidR="00C8222E" w:rsidRDefault="004646A9" w:rsidP="00A05BDE">
      <w:pPr>
        <w:tabs>
          <w:tab w:val="center" w:pos="1934"/>
          <w:tab w:val="center" w:pos="4649"/>
        </w:tabs>
        <w:spacing w:after="3" w:line="265" w:lineRule="auto"/>
      </w:pPr>
      <w:r>
        <w:rPr>
          <w:sz w:val="20"/>
        </w:rPr>
        <w:tab/>
      </w:r>
    </w:p>
    <w:p w:rsidR="0099568C" w:rsidRDefault="004646A9" w:rsidP="0099568C">
      <w:pPr>
        <w:spacing w:after="8"/>
        <w:ind w:left="96" w:hanging="10"/>
        <w:jc w:val="center"/>
      </w:pPr>
      <w:r>
        <w:rPr>
          <w:sz w:val="20"/>
        </w:rPr>
        <w:t>This authorization and consent pertains to the following information: (check all that apply)</w:t>
      </w:r>
    </w:p>
    <w:p w:rsidR="00C8222E" w:rsidRDefault="0099568C" w:rsidP="0099568C">
      <w:pPr>
        <w:spacing w:after="8"/>
        <w:ind w:left="816" w:firstLine="624"/>
      </w:pPr>
      <w:r>
        <w:rPr>
          <w:sz w:val="20"/>
        </w:rPr>
        <w:t xml:space="preserve"> </w:t>
      </w:r>
      <w:r w:rsidR="004646A9">
        <w:rPr>
          <w:sz w:val="20"/>
        </w:rPr>
        <w:t>Consultation telephone call</w:t>
      </w:r>
      <w:r w:rsidR="00F1134A">
        <w:rPr>
          <w:sz w:val="20"/>
        </w:rPr>
        <w:t>___</w:t>
      </w:r>
      <w:r w:rsidR="004646A9">
        <w:rPr>
          <w:sz w:val="20"/>
        </w:rPr>
        <w:tab/>
      </w:r>
      <w:r>
        <w:rPr>
          <w:sz w:val="20"/>
        </w:rPr>
        <w:t xml:space="preserve">       </w:t>
      </w:r>
      <w:r w:rsidR="004646A9">
        <w:rPr>
          <w:sz w:val="20"/>
        </w:rPr>
        <w:t>Intake/Treatment plan</w:t>
      </w:r>
      <w:r w:rsidR="00F1134A">
        <w:rPr>
          <w:sz w:val="20"/>
        </w:rPr>
        <w:t>___</w:t>
      </w:r>
    </w:p>
    <w:p w:rsidR="00C8222E" w:rsidRDefault="00A05BDE">
      <w:pPr>
        <w:tabs>
          <w:tab w:val="center" w:pos="2796"/>
          <w:tab w:val="center" w:pos="5290"/>
        </w:tabs>
        <w:spacing w:after="3" w:line="265" w:lineRule="auto"/>
      </w:pPr>
      <w:r>
        <w:rPr>
          <w:sz w:val="20"/>
        </w:rPr>
        <w:t xml:space="preserve">                              </w:t>
      </w:r>
      <w:r w:rsidR="004646A9">
        <w:rPr>
          <w:sz w:val="20"/>
        </w:rPr>
        <w:t>Consultation letter</w:t>
      </w:r>
      <w:r w:rsidR="00F1134A">
        <w:rPr>
          <w:sz w:val="20"/>
        </w:rPr>
        <w:t xml:space="preserve">___                            </w:t>
      </w:r>
      <w:r w:rsidR="004646A9">
        <w:rPr>
          <w:sz w:val="20"/>
        </w:rPr>
        <w:t>Progress Notes</w:t>
      </w:r>
      <w:r w:rsidR="00F1134A">
        <w:rPr>
          <w:sz w:val="20"/>
        </w:rPr>
        <w:t>___</w:t>
      </w:r>
    </w:p>
    <w:p w:rsidR="00C8222E" w:rsidRDefault="00A05BDE" w:rsidP="0099568C">
      <w:pPr>
        <w:spacing w:after="3" w:line="265" w:lineRule="auto"/>
        <w:ind w:left="2160" w:right="1411" w:hanging="2160"/>
      </w:pPr>
      <w:r>
        <w:rPr>
          <w:sz w:val="20"/>
        </w:rPr>
        <w:t xml:space="preserve">                              </w:t>
      </w:r>
      <w:r w:rsidR="004646A9">
        <w:rPr>
          <w:sz w:val="20"/>
        </w:rPr>
        <w:t>Evaluation report</w:t>
      </w:r>
      <w:r w:rsidR="00F1134A">
        <w:rPr>
          <w:sz w:val="20"/>
        </w:rPr>
        <w:t>___</w:t>
      </w:r>
      <w:r w:rsidR="004646A9">
        <w:rPr>
          <w:sz w:val="20"/>
        </w:rPr>
        <w:tab/>
      </w:r>
      <w:r>
        <w:rPr>
          <w:sz w:val="20"/>
        </w:rPr>
        <w:t xml:space="preserve">      </w:t>
      </w:r>
      <w:r w:rsidR="00F1134A">
        <w:rPr>
          <w:sz w:val="20"/>
        </w:rPr>
        <w:tab/>
      </w:r>
      <w:r>
        <w:rPr>
          <w:sz w:val="20"/>
        </w:rPr>
        <w:t xml:space="preserve">        </w:t>
      </w:r>
      <w:r w:rsidR="004646A9">
        <w:rPr>
          <w:sz w:val="20"/>
        </w:rPr>
        <w:t>Evaluation raw data</w:t>
      </w:r>
      <w:r w:rsidR="00F1134A">
        <w:rPr>
          <w:sz w:val="20"/>
        </w:rPr>
        <w:t>___</w:t>
      </w:r>
      <w:r>
        <w:rPr>
          <w:sz w:val="20"/>
        </w:rPr>
        <w:t xml:space="preserve"> </w:t>
      </w:r>
      <w:r w:rsidR="0099568C">
        <w:rPr>
          <w:sz w:val="20"/>
        </w:rPr>
        <w:t xml:space="preserve">                                                </w:t>
      </w:r>
      <w:r w:rsidR="004646A9">
        <w:rPr>
          <w:sz w:val="20"/>
        </w:rPr>
        <w:t xml:space="preserve"> </w:t>
      </w:r>
    </w:p>
    <w:p w:rsidR="0099568C" w:rsidRDefault="0099568C" w:rsidP="0099568C">
      <w:pPr>
        <w:spacing w:after="3" w:line="265" w:lineRule="auto"/>
        <w:ind w:left="801" w:firstLine="639"/>
        <w:rPr>
          <w:sz w:val="20"/>
        </w:rPr>
      </w:pPr>
      <w:r>
        <w:rPr>
          <w:sz w:val="20"/>
        </w:rPr>
        <w:t xml:space="preserve"> Other/Specify ________________________________________</w:t>
      </w:r>
      <w:r>
        <w:rPr>
          <w:sz w:val="20"/>
        </w:rPr>
        <w:br/>
      </w:r>
    </w:p>
    <w:p w:rsidR="00C8222E" w:rsidRDefault="0099568C" w:rsidP="0099568C">
      <w:pPr>
        <w:spacing w:after="3" w:line="265" w:lineRule="auto"/>
      </w:pPr>
      <w:r>
        <w:rPr>
          <w:sz w:val="20"/>
        </w:rPr>
        <w:t xml:space="preserve">  </w:t>
      </w:r>
      <w:r w:rsidR="004646A9">
        <w:rPr>
          <w:sz w:val="20"/>
        </w:rPr>
        <w:t>I am requesting the release of this information for the following reason:</w:t>
      </w:r>
      <w:r>
        <w:t xml:space="preserve">  ________________</w:t>
      </w:r>
    </w:p>
    <w:p w:rsidR="0099568C" w:rsidRDefault="0099568C" w:rsidP="00A05BDE">
      <w:pPr>
        <w:spacing w:after="3" w:line="265" w:lineRule="auto"/>
        <w:ind w:left="81" w:right="2818" w:hanging="10"/>
        <w:rPr>
          <w:sz w:val="20"/>
        </w:rPr>
      </w:pPr>
    </w:p>
    <w:p w:rsidR="00A05BDE" w:rsidRDefault="004646A9" w:rsidP="00A05BDE">
      <w:pPr>
        <w:spacing w:after="3" w:line="265" w:lineRule="auto"/>
        <w:ind w:left="81" w:right="2818" w:hanging="10"/>
      </w:pPr>
      <w:r>
        <w:rPr>
          <w:sz w:val="20"/>
        </w:rPr>
        <w:t xml:space="preserve">This authorization and consent expires on: </w:t>
      </w:r>
      <w:r w:rsidR="00A05BDE">
        <w:rPr>
          <w:sz w:val="20"/>
        </w:rPr>
        <w:t>______________</w:t>
      </w:r>
      <w:r w:rsidR="0099568C">
        <w:rPr>
          <w:sz w:val="20"/>
        </w:rPr>
        <w:t>________</w:t>
      </w:r>
      <w:r w:rsidR="00A05BDE">
        <w:rPr>
          <w:sz w:val="20"/>
        </w:rPr>
        <w:t xml:space="preserve"> </w:t>
      </w:r>
    </w:p>
    <w:p w:rsidR="00C8222E" w:rsidRDefault="00C8222E" w:rsidP="00A05BDE">
      <w:pPr>
        <w:spacing w:after="3" w:line="265" w:lineRule="auto"/>
        <w:ind w:right="2818"/>
      </w:pPr>
    </w:p>
    <w:p w:rsidR="00C8222E" w:rsidRPr="00A05BDE" w:rsidRDefault="004646A9">
      <w:pPr>
        <w:spacing w:after="23"/>
        <w:ind w:left="53" w:hanging="5"/>
        <w:rPr>
          <w:sz w:val="16"/>
          <w:szCs w:val="16"/>
        </w:rPr>
      </w:pPr>
      <w:r w:rsidRPr="00A05BDE">
        <w:rPr>
          <w:sz w:val="16"/>
          <w:szCs w:val="16"/>
        </w:rPr>
        <w:t>You have the right to revoke this authorization , in writing, at any time by sending such notification to my office. However, your revocation will not be effective to the extent that I have taken action in reliance on the authorization, or if the authorization was obtained as a condition of obtaining insurance coverage and the insurer has a legal right to contest a claim. I understand that my psychologist generally may not condition psychological services upon my signing an authorization unless the psychological services are provided for the purpose of creating health information for a third party. I understand that information used or disclosed pursuant to the authorization may be subject to re-disclosure by the recipient of your information and no longer protected by the HIPAA Privacy Rule.</w:t>
      </w:r>
    </w:p>
    <w:p w:rsidR="00C8222E" w:rsidRPr="00A05BDE" w:rsidRDefault="004646A9">
      <w:pPr>
        <w:spacing w:after="119" w:line="265" w:lineRule="auto"/>
        <w:ind w:left="81" w:hanging="10"/>
        <w:rPr>
          <w:sz w:val="16"/>
          <w:szCs w:val="16"/>
        </w:rPr>
      </w:pPr>
      <w:r w:rsidRPr="00A05BDE">
        <w:rPr>
          <w:sz w:val="16"/>
          <w:szCs w:val="16"/>
        </w:rPr>
        <w:t>(This information has been disclosed to you from records protected by Federal confidentiality rules (42 CFR Part 2). The Federal rules prohibit you from making any further disclosure of this information unless further disclosure is expressly permitted by the written consent of the person to whom it pertains or as otherwise permitted by 42 CFR Part 2. A general authorization for the release of medical or other information is NOT sufficient for this purpose. The federal rules restrict any use of the information to criminally investigate or prosecute any alcohol or drug abuse patient).</w:t>
      </w:r>
      <w:r w:rsidR="00F1134A">
        <w:rPr>
          <w:sz w:val="16"/>
          <w:szCs w:val="16"/>
        </w:rPr>
        <w:br/>
      </w:r>
    </w:p>
    <w:p w:rsidR="00C8222E" w:rsidRPr="00F1134A" w:rsidRDefault="004646A9">
      <w:pPr>
        <w:spacing w:after="32"/>
        <w:ind w:left="72"/>
        <w:rPr>
          <w:sz w:val="20"/>
          <w:szCs w:val="20"/>
        </w:rPr>
      </w:pPr>
      <w:r w:rsidRPr="00F1134A">
        <w:rPr>
          <w:noProof/>
          <w:sz w:val="20"/>
          <w:szCs w:val="20"/>
        </w:rPr>
        <w:drawing>
          <wp:inline distT="0" distB="0" distL="0" distR="0" wp14:anchorId="4CE5E763" wp14:editId="2AEA9676">
            <wp:extent cx="3532632" cy="24392"/>
            <wp:effectExtent l="0" t="0" r="0" b="0"/>
            <wp:docPr id="5505" name="Picture 5505"/>
            <wp:cNvGraphicFramePr/>
            <a:graphic xmlns:a="http://schemas.openxmlformats.org/drawingml/2006/main">
              <a:graphicData uri="http://schemas.openxmlformats.org/drawingml/2006/picture">
                <pic:pic xmlns:pic="http://schemas.openxmlformats.org/drawingml/2006/picture">
                  <pic:nvPicPr>
                    <pic:cNvPr id="5505" name="Picture 5505"/>
                    <pic:cNvPicPr/>
                  </pic:nvPicPr>
                  <pic:blipFill>
                    <a:blip r:embed="rId6"/>
                    <a:stretch>
                      <a:fillRect/>
                    </a:stretch>
                  </pic:blipFill>
                  <pic:spPr>
                    <a:xfrm>
                      <a:off x="0" y="0"/>
                      <a:ext cx="3532632" cy="24392"/>
                    </a:xfrm>
                    <a:prstGeom prst="rect">
                      <a:avLst/>
                    </a:prstGeom>
                  </pic:spPr>
                </pic:pic>
              </a:graphicData>
            </a:graphic>
          </wp:inline>
        </w:drawing>
      </w:r>
    </w:p>
    <w:p w:rsidR="00F1134A" w:rsidRPr="00F1134A" w:rsidRDefault="0099568C">
      <w:pPr>
        <w:tabs>
          <w:tab w:val="center" w:pos="4620"/>
        </w:tabs>
        <w:spacing w:after="162" w:line="265" w:lineRule="auto"/>
        <w:rPr>
          <w:sz w:val="20"/>
          <w:szCs w:val="20"/>
        </w:rPr>
      </w:pPr>
      <w:r w:rsidRPr="00F1134A">
        <w:rPr>
          <w:sz w:val="20"/>
          <w:szCs w:val="20"/>
        </w:rPr>
        <w:t xml:space="preserve">  </w:t>
      </w:r>
      <w:r w:rsidR="004646A9" w:rsidRPr="00F1134A">
        <w:rPr>
          <w:sz w:val="20"/>
          <w:szCs w:val="20"/>
        </w:rPr>
        <w:t>Signature of Patient</w:t>
      </w:r>
      <w:r w:rsidR="004646A9" w:rsidRPr="00F1134A">
        <w:rPr>
          <w:sz w:val="20"/>
          <w:szCs w:val="20"/>
        </w:rPr>
        <w:tab/>
      </w:r>
      <w:r w:rsidR="009843D5" w:rsidRPr="00F1134A">
        <w:rPr>
          <w:sz w:val="20"/>
          <w:szCs w:val="20"/>
        </w:rPr>
        <w:t xml:space="preserve">            </w:t>
      </w:r>
      <w:r w:rsidR="004646A9" w:rsidRPr="00F1134A">
        <w:rPr>
          <w:sz w:val="20"/>
          <w:szCs w:val="20"/>
        </w:rPr>
        <w:t>Date</w:t>
      </w:r>
      <w:r w:rsidR="009843D5" w:rsidRPr="00F1134A">
        <w:rPr>
          <w:sz w:val="20"/>
          <w:szCs w:val="20"/>
        </w:rPr>
        <w:br/>
      </w:r>
      <w:r w:rsidR="009843D5" w:rsidRPr="00F1134A">
        <w:rPr>
          <w:sz w:val="20"/>
          <w:szCs w:val="20"/>
        </w:rPr>
        <w:br/>
        <w:t>____________________________             ________________      ___________________________</w:t>
      </w:r>
      <w:r w:rsidR="00F1134A" w:rsidRPr="00F1134A">
        <w:rPr>
          <w:sz w:val="20"/>
          <w:szCs w:val="20"/>
        </w:rPr>
        <w:br/>
        <w:t xml:space="preserve">  </w:t>
      </w:r>
      <w:r w:rsidR="009843D5" w:rsidRPr="00F1134A">
        <w:rPr>
          <w:sz w:val="20"/>
          <w:szCs w:val="20"/>
        </w:rPr>
        <w:t>Printed Name                                                   Date of Birth                   Social Security Number</w:t>
      </w:r>
      <w:r w:rsidR="00F1134A" w:rsidRPr="00F1134A">
        <w:rPr>
          <w:sz w:val="20"/>
          <w:szCs w:val="20"/>
        </w:rPr>
        <w:br/>
      </w:r>
      <w:r w:rsidR="009843D5" w:rsidRPr="00F1134A">
        <w:rPr>
          <w:sz w:val="20"/>
          <w:szCs w:val="20"/>
        </w:rPr>
        <w:br/>
        <w:t>_____________________________            ________________</w:t>
      </w:r>
      <w:r w:rsidR="00F1134A" w:rsidRPr="00F1134A">
        <w:rPr>
          <w:sz w:val="20"/>
          <w:szCs w:val="20"/>
        </w:rPr>
        <w:br/>
        <w:t xml:space="preserve">   Parent/Guardian                                                  Date</w:t>
      </w:r>
    </w:p>
    <w:p w:rsidR="00C8222E" w:rsidRPr="00F1134A" w:rsidRDefault="00F1134A">
      <w:pPr>
        <w:spacing w:after="32"/>
        <w:ind w:left="86"/>
        <w:rPr>
          <w:sz w:val="20"/>
          <w:szCs w:val="20"/>
        </w:rPr>
      </w:pPr>
      <w:r w:rsidRPr="00F1134A">
        <w:rPr>
          <w:noProof/>
          <w:sz w:val="20"/>
          <w:szCs w:val="20"/>
        </w:rPr>
        <w:t>_________________________</w:t>
      </w:r>
      <w:r>
        <w:rPr>
          <w:noProof/>
          <w:sz w:val="20"/>
          <w:szCs w:val="20"/>
        </w:rPr>
        <w:t>___</w:t>
      </w:r>
      <w:r w:rsidRPr="00F1134A">
        <w:rPr>
          <w:noProof/>
          <w:sz w:val="20"/>
          <w:szCs w:val="20"/>
        </w:rPr>
        <w:t>_          _______________</w:t>
      </w:r>
    </w:p>
    <w:p w:rsidR="00C8222E" w:rsidRPr="00F1134A" w:rsidRDefault="0099568C">
      <w:pPr>
        <w:tabs>
          <w:tab w:val="center" w:pos="4634"/>
        </w:tabs>
        <w:spacing w:after="3" w:line="265" w:lineRule="auto"/>
      </w:pPr>
      <w:r w:rsidRPr="00F1134A">
        <w:t xml:space="preserve">   </w:t>
      </w:r>
      <w:r w:rsidR="004646A9" w:rsidRPr="00F1134A">
        <w:t>Signature of Witne</w:t>
      </w:r>
      <w:r w:rsidR="00F1134A" w:rsidRPr="00F1134A">
        <w:t xml:space="preserve">ss                                 </w:t>
      </w:r>
      <w:r w:rsidR="00F1134A">
        <w:t xml:space="preserve">   </w:t>
      </w:r>
      <w:r w:rsidR="004646A9" w:rsidRPr="00F1134A">
        <w:t>Date</w:t>
      </w:r>
    </w:p>
    <w:sectPr w:rsidR="00C8222E" w:rsidRPr="00F1134A">
      <w:pgSz w:w="12240" w:h="15840"/>
      <w:pgMar w:top="1440" w:right="1661" w:bottom="1440" w:left="195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22E"/>
    <w:rsid w:val="003F5234"/>
    <w:rsid w:val="004646A9"/>
    <w:rsid w:val="004B0BAF"/>
    <w:rsid w:val="00644B83"/>
    <w:rsid w:val="009843D5"/>
    <w:rsid w:val="0099568C"/>
    <w:rsid w:val="00A05BDE"/>
    <w:rsid w:val="00B90582"/>
    <w:rsid w:val="00C8222E"/>
    <w:rsid w:val="00F11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23B69"/>
  <w15:docId w15:val="{9F5001B1-88B3-48EA-A776-62AFFF12F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219"/>
      <w:ind w:left="53"/>
      <w:jc w:val="center"/>
      <w:outlineLvl w:val="0"/>
    </w:pPr>
    <w:rPr>
      <w:rFonts w:ascii="Times New Roman" w:eastAsia="Times New Roman" w:hAnsi="Times New Roman" w:cs="Times New Roman"/>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0"/>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nystrom</dc:creator>
  <cp:keywords/>
  <cp:lastModifiedBy>Paige Nichols</cp:lastModifiedBy>
  <cp:revision>1</cp:revision>
  <cp:lastPrinted>2021-04-06T16:18:00Z</cp:lastPrinted>
  <dcterms:created xsi:type="dcterms:W3CDTF">2023-01-04T22:56:00Z</dcterms:created>
  <dcterms:modified xsi:type="dcterms:W3CDTF">2023-01-04T22:56:00Z</dcterms:modified>
</cp:coreProperties>
</file>